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4A05" w14:textId="77777777" w:rsidR="00A65DF7" w:rsidRDefault="00AF4887" w:rsidP="0021570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212709" wp14:editId="23E362FB">
            <wp:extent cx="98107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097FA" w14:textId="77777777" w:rsidR="00A65DF7" w:rsidRPr="00215706" w:rsidRDefault="00A65DF7" w:rsidP="0021570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ASTEE Research Grant Award</w:t>
      </w:r>
    </w:p>
    <w:p w14:paraId="44B33CD1" w14:textId="77777777" w:rsidR="00A65DF7" w:rsidRDefault="00A65DF7"/>
    <w:p w14:paraId="2B310674" w14:textId="77777777" w:rsidR="00A65DF7" w:rsidRDefault="00A65DF7" w:rsidP="00271F9C">
      <w:r>
        <w:t xml:space="preserve">Criteria:  This award of $500 was created to promote research to advance the field of Trace Evidence.  </w:t>
      </w:r>
    </w:p>
    <w:p w14:paraId="12D15288" w14:textId="77777777" w:rsidR="00A65DF7" w:rsidRDefault="00A65DF7" w:rsidP="00271F9C"/>
    <w:p w14:paraId="0357DC57" w14:textId="77777777" w:rsidR="00A65DF7" w:rsidRDefault="00A65DF7" w:rsidP="00271F9C">
      <w:r>
        <w:t>Eligibility Requirements:  The applicant must be an ASTEE member.  Members of the ASTEE Board of Directors are not eligible for this award.</w:t>
      </w:r>
    </w:p>
    <w:p w14:paraId="5CAC9A2B" w14:textId="77777777" w:rsidR="00A65DF7" w:rsidRDefault="00A65DF7" w:rsidP="00271F9C"/>
    <w:p w14:paraId="64A35609" w14:textId="77777777" w:rsidR="00A65DF7" w:rsidRDefault="00A65DF7" w:rsidP="00271F9C">
      <w:r>
        <w:t>Application Requirements:  Proof of membership in ASTEE is required.  Applicants will submit a written research proposal less than 1000 words detailing their research goals, how the resear</w:t>
      </w:r>
      <w:r w:rsidR="00AF4887">
        <w:t xml:space="preserve">ch will benefit Trace Evidence, the </w:t>
      </w:r>
      <w:r>
        <w:t xml:space="preserve">length of time anticipated to complete the research, how the grant will help them accomplish their research, and whether it is supported by their department.  The applicant should also </w:t>
      </w:r>
      <w:r w:rsidR="00AF4887">
        <w:t xml:space="preserve">describe </w:t>
      </w:r>
      <w:r>
        <w:t>their background in Trace Evidence.  The award recipient will</w:t>
      </w:r>
      <w:r w:rsidR="00AF4887">
        <w:t xml:space="preserve"> be required to send a summary of </w:t>
      </w:r>
      <w:r>
        <w:t>the</w:t>
      </w:r>
      <w:r w:rsidR="00AF4887">
        <w:t xml:space="preserve">ir research </w:t>
      </w:r>
      <w:r>
        <w:t>results</w:t>
      </w:r>
      <w:r w:rsidR="00AF4887">
        <w:t xml:space="preserve"> </w:t>
      </w:r>
      <w:r>
        <w:t xml:space="preserve">to the ASTEE Board of Directors </w:t>
      </w:r>
      <w:r w:rsidR="00AF4887">
        <w:t>within one year of receiving the grant.  The recipient is encouraged</w:t>
      </w:r>
      <w:r>
        <w:t xml:space="preserve"> to publish their results in the ASTEE Journal.  </w:t>
      </w:r>
    </w:p>
    <w:p w14:paraId="69287F1E" w14:textId="77777777" w:rsidR="00A4084C" w:rsidRDefault="00A4084C" w:rsidP="00271F9C"/>
    <w:p w14:paraId="51A198A9" w14:textId="77777777" w:rsidR="00A4084C" w:rsidRDefault="00A4084C" w:rsidP="00271F9C">
      <w:r>
        <w:t xml:space="preserve">Please submit a jpeg format headshot along with your application materials. The winners of this award will have their image posted on the ASTEE website. </w:t>
      </w:r>
    </w:p>
    <w:p w14:paraId="3F6A616A" w14:textId="77777777" w:rsidR="00A65DF7" w:rsidRDefault="00A65DF7"/>
    <w:p w14:paraId="6F27E710" w14:textId="2DBDE49E" w:rsidR="00A65DF7" w:rsidRDefault="00A65DF7">
      <w:r>
        <w:t>All required material must be postmarked or e-mailed</w:t>
      </w:r>
      <w:r w:rsidR="00AF4887">
        <w:t xml:space="preserve"> to </w:t>
      </w:r>
      <w:r>
        <w:t xml:space="preserve">the Awards Committee for review no later </w:t>
      </w:r>
      <w:r w:rsidR="003D72A8">
        <w:t>August 3</w:t>
      </w:r>
      <w:r w:rsidR="003D72A8" w:rsidRPr="003D72A8">
        <w:rPr>
          <w:vertAlign w:val="superscript"/>
        </w:rPr>
        <w:t>rd</w:t>
      </w:r>
      <w:bookmarkStart w:id="0" w:name="_GoBack"/>
      <w:bookmarkEnd w:id="0"/>
      <w:r>
        <w:t xml:space="preserve">.  The recommendations of the Awards Committee will then be forwarded to the ASTEE Board of Directors, who will determine the final choice for the award recipient.  </w:t>
      </w:r>
    </w:p>
    <w:p w14:paraId="68D83C8F" w14:textId="77777777" w:rsidR="00A65DF7" w:rsidRDefault="00A65DF7"/>
    <w:p w14:paraId="4A981B95" w14:textId="77777777" w:rsidR="00910B81" w:rsidRDefault="00A65DF7" w:rsidP="00910B81">
      <w:r>
        <w:t xml:space="preserve">Please mail or e-mail </w:t>
      </w:r>
      <w:r w:rsidR="00AF4887">
        <w:t xml:space="preserve">applications </w:t>
      </w:r>
      <w:r>
        <w:t xml:space="preserve">to:  </w:t>
      </w:r>
      <w:r>
        <w:tab/>
      </w:r>
      <w:r w:rsidR="00910B81">
        <w:t>ASTEE Awards Committee</w:t>
      </w:r>
    </w:p>
    <w:p w14:paraId="4866F09B" w14:textId="77777777" w:rsidR="00910B81" w:rsidRDefault="00910B81" w:rsidP="00910B81">
      <w:pPr>
        <w:ind w:left="3600" w:firstLine="720"/>
      </w:pPr>
      <w:r>
        <w:t>ATTN:  Darrel Hall</w:t>
      </w:r>
    </w:p>
    <w:p w14:paraId="30293D1B" w14:textId="77777777" w:rsidR="00910B81" w:rsidRDefault="00910B81" w:rsidP="00910B81">
      <w:r>
        <w:tab/>
      </w:r>
      <w:r>
        <w:tab/>
      </w:r>
      <w:r>
        <w:tab/>
      </w:r>
      <w:r>
        <w:tab/>
      </w:r>
      <w:r>
        <w:tab/>
      </w:r>
      <w:r>
        <w:tab/>
        <w:t>13309 SE 84th Ave, Suite 200</w:t>
      </w:r>
    </w:p>
    <w:p w14:paraId="391A03A2" w14:textId="77777777" w:rsidR="00A65DF7" w:rsidRDefault="00910B81" w:rsidP="00910B81">
      <w:pPr>
        <w:ind w:left="3600" w:firstLine="720"/>
      </w:pPr>
      <w:r>
        <w:t>Clackamas, OR 97015</w:t>
      </w:r>
      <w:r>
        <w:tab/>
      </w:r>
      <w:r>
        <w:tab/>
      </w:r>
      <w:r>
        <w:tab/>
      </w:r>
      <w:r>
        <w:tab/>
      </w:r>
      <w:r w:rsidR="00CF27A9">
        <w:t>darrel.hall@osp.oregon.gov</w:t>
      </w:r>
    </w:p>
    <w:p w14:paraId="360A3AFD" w14:textId="77777777" w:rsidR="00910B81" w:rsidRDefault="00910B81" w:rsidP="00910B81">
      <w:pPr>
        <w:ind w:left="3600" w:firstLine="720"/>
      </w:pPr>
    </w:p>
    <w:p w14:paraId="4185CD48" w14:textId="77777777" w:rsidR="00A65DF7" w:rsidRDefault="00A65DF7">
      <w:r>
        <w:t xml:space="preserve">If you have any questions, please contact </w:t>
      </w:r>
      <w:r w:rsidR="00910B81">
        <w:t>Darrel Hall</w:t>
      </w:r>
      <w:r>
        <w:t xml:space="preserve"> at </w:t>
      </w:r>
      <w:r w:rsidR="00A210EE">
        <w:t>(</w:t>
      </w:r>
      <w:r w:rsidR="00A210EE" w:rsidRPr="00A210EE">
        <w:t>971</w:t>
      </w:r>
      <w:r w:rsidR="00A210EE">
        <w:t>) 673-</w:t>
      </w:r>
      <w:r w:rsidR="00A210EE" w:rsidRPr="00A210EE">
        <w:t>8246</w:t>
      </w:r>
      <w:r w:rsidR="00A210EE">
        <w:t xml:space="preserve"> </w:t>
      </w:r>
      <w:r w:rsidR="00A4084C">
        <w:t>or via</w:t>
      </w:r>
      <w:r w:rsidR="00910B81">
        <w:t xml:space="preserve"> email.</w:t>
      </w:r>
    </w:p>
    <w:sectPr w:rsidR="00A65DF7" w:rsidSect="00744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9B"/>
    <w:rsid w:val="000052CB"/>
    <w:rsid w:val="00046E1C"/>
    <w:rsid w:val="000B5937"/>
    <w:rsid w:val="000D2430"/>
    <w:rsid w:val="000D32A8"/>
    <w:rsid w:val="000F7FC8"/>
    <w:rsid w:val="00190A07"/>
    <w:rsid w:val="001B5258"/>
    <w:rsid w:val="001E1A4B"/>
    <w:rsid w:val="001F1F2A"/>
    <w:rsid w:val="00215706"/>
    <w:rsid w:val="00225538"/>
    <w:rsid w:val="00271DF5"/>
    <w:rsid w:val="00271F9C"/>
    <w:rsid w:val="0029024C"/>
    <w:rsid w:val="0031739B"/>
    <w:rsid w:val="00350B2C"/>
    <w:rsid w:val="00356F25"/>
    <w:rsid w:val="003D72A8"/>
    <w:rsid w:val="00434789"/>
    <w:rsid w:val="00474DDB"/>
    <w:rsid w:val="00521E4F"/>
    <w:rsid w:val="006B1703"/>
    <w:rsid w:val="006F0186"/>
    <w:rsid w:val="007440CB"/>
    <w:rsid w:val="00766A5C"/>
    <w:rsid w:val="00767DA9"/>
    <w:rsid w:val="007D530E"/>
    <w:rsid w:val="007F4A62"/>
    <w:rsid w:val="00813FEB"/>
    <w:rsid w:val="00833192"/>
    <w:rsid w:val="0088083B"/>
    <w:rsid w:val="00910B81"/>
    <w:rsid w:val="00927B03"/>
    <w:rsid w:val="0094442E"/>
    <w:rsid w:val="009E2119"/>
    <w:rsid w:val="00A03F53"/>
    <w:rsid w:val="00A210EE"/>
    <w:rsid w:val="00A4084C"/>
    <w:rsid w:val="00A65DF7"/>
    <w:rsid w:val="00AF4887"/>
    <w:rsid w:val="00B80C14"/>
    <w:rsid w:val="00C169EE"/>
    <w:rsid w:val="00C306E9"/>
    <w:rsid w:val="00CF27A9"/>
    <w:rsid w:val="00EA5AE3"/>
    <w:rsid w:val="00F42BA0"/>
    <w:rsid w:val="00F71069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8FFC1"/>
  <w15:docId w15:val="{AEE32B30-B326-4D00-87D0-5E3740AF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21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F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Edmond Locard Award for Excellence in Trace Evidence</vt:lpstr>
    </vt:vector>
  </TitlesOfParts>
  <Company>Virginia IT Infrastructure Partnership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Edmond Locard Award for Excellence in Trace Evidence</dc:title>
  <dc:creator>mpalmer</dc:creator>
  <cp:lastModifiedBy>Hall, Darrel W</cp:lastModifiedBy>
  <cp:revision>3</cp:revision>
  <dcterms:created xsi:type="dcterms:W3CDTF">2021-03-16T19:27:00Z</dcterms:created>
  <dcterms:modified xsi:type="dcterms:W3CDTF">2021-05-12T17:37:00Z</dcterms:modified>
</cp:coreProperties>
</file>